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50" w:type="dxa"/>
        <w:jc w:val="center"/>
        <w:tblLook w:val="0000" w:firstRow="0" w:lastRow="0" w:firstColumn="0" w:lastColumn="0" w:noHBand="0" w:noVBand="0"/>
      </w:tblPr>
      <w:tblGrid>
        <w:gridCol w:w="3773"/>
        <w:gridCol w:w="6277"/>
      </w:tblGrid>
      <w:tr w:rsidR="009208B9" w:rsidRPr="009208B9" w14:paraId="18F90CFC" w14:textId="77777777" w:rsidTr="00DB3D99">
        <w:trPr>
          <w:jc w:val="center"/>
        </w:trPr>
        <w:tc>
          <w:tcPr>
            <w:tcW w:w="3773" w:type="dxa"/>
          </w:tcPr>
          <w:p w14:paraId="2D59B74F" w14:textId="6F396AF0" w:rsidR="000451CF" w:rsidRPr="009208B9" w:rsidRDefault="00FB3C0B" w:rsidP="00DB3D99">
            <w:pPr>
              <w:keepNext/>
              <w:spacing w:after="0" w:line="240" w:lineRule="auto"/>
              <w:jc w:val="center"/>
              <w:outlineLvl w:val="3"/>
              <w:rPr>
                <w:rFonts w:eastAsia="Times New Roman" w:cs="Times New Roman"/>
                <w:b/>
                <w:bCs/>
                <w:sz w:val="27"/>
                <w:szCs w:val="27"/>
                <w:lang w:val="en-US"/>
              </w:rPr>
            </w:pPr>
            <w:r w:rsidRPr="009208B9">
              <w:rPr>
                <w:rFonts w:cs="Times New Roman"/>
                <w:noProof/>
              </w:rPr>
              <mc:AlternateContent>
                <mc:Choice Requires="wps">
                  <w:drawing>
                    <wp:anchor distT="4294967295" distB="4294967295" distL="114300" distR="114300" simplePos="0" relativeHeight="251658752" behindDoc="0" locked="0" layoutInCell="1" allowOverlap="1" wp14:anchorId="14512FD0" wp14:editId="5AD445F6">
                      <wp:simplePos x="0" y="0"/>
                      <wp:positionH relativeFrom="column">
                        <wp:posOffset>777599</wp:posOffset>
                      </wp:positionH>
                      <wp:positionV relativeFrom="paragraph">
                        <wp:posOffset>260460</wp:posOffset>
                      </wp:positionV>
                      <wp:extent cx="707666" cy="0"/>
                      <wp:effectExtent l="0" t="0" r="0" b="0"/>
                      <wp:wrapNone/>
                      <wp:docPr id="202228539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7666"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B192A" id="Straight Connector 3"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25pt,20.5pt" to="116.9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" strokeweight="1pt"/>
                  </w:pict>
                </mc:Fallback>
              </mc:AlternateContent>
            </w:r>
            <w:r w:rsidR="000451CF" w:rsidRPr="009208B9">
              <w:rPr>
                <w:rFonts w:eastAsia="Times New Roman" w:cs="Times New Roman"/>
                <w:b/>
                <w:bCs/>
                <w:sz w:val="27"/>
                <w:szCs w:val="27"/>
                <w:lang w:val="en-US"/>
              </w:rPr>
              <w:t>TÊN CƠ QUAN, ĐƠN VỊ</w:t>
            </w:r>
          </w:p>
        </w:tc>
        <w:tc>
          <w:tcPr>
            <w:tcW w:w="6277" w:type="dxa"/>
          </w:tcPr>
          <w:p w14:paraId="65DA2877" w14:textId="77777777" w:rsidR="000451CF" w:rsidRPr="009208B9" w:rsidRDefault="000451CF" w:rsidP="00DB3D99">
            <w:pPr>
              <w:spacing w:after="0" w:line="240" w:lineRule="auto"/>
              <w:jc w:val="center"/>
              <w:outlineLvl w:val="8"/>
              <w:rPr>
                <w:rFonts w:eastAsia="Times New Roman" w:cs="Times New Roman"/>
                <w:b/>
                <w:bCs/>
                <w:sz w:val="26"/>
                <w:szCs w:val="26"/>
                <w:lang w:val="en-US"/>
              </w:rPr>
            </w:pPr>
            <w:r w:rsidRPr="009208B9">
              <w:rPr>
                <w:rFonts w:eastAsia="Times New Roman" w:cs="Times New Roman"/>
                <w:b/>
                <w:bCs/>
                <w:sz w:val="26"/>
                <w:szCs w:val="26"/>
                <w:lang w:val="en-US"/>
              </w:rPr>
              <w:t xml:space="preserve">CỘNG HÒA XÃ HỘI CHỦ NGHĨA VIỆT </w:t>
            </w:r>
            <w:smartTag w:uri="urn:schemas-microsoft-com:office:smarttags" w:element="country-region">
              <w:r w:rsidRPr="009208B9">
                <w:rPr>
                  <w:rFonts w:eastAsia="Times New Roman" w:cs="Times New Roman"/>
                  <w:b/>
                  <w:bCs/>
                  <w:sz w:val="26"/>
                  <w:szCs w:val="26"/>
                  <w:lang w:val="en-US"/>
                </w:rPr>
                <w:t>NAM</w:t>
              </w:r>
            </w:smartTag>
          </w:p>
          <w:p w14:paraId="7D4F441B" w14:textId="77777777" w:rsidR="000451CF" w:rsidRPr="009208B9" w:rsidRDefault="000451CF" w:rsidP="00DB3D99">
            <w:pPr>
              <w:spacing w:after="0" w:line="240" w:lineRule="auto"/>
              <w:jc w:val="center"/>
              <w:rPr>
                <w:rFonts w:eastAsia="Times New Roman" w:cs="Times New Roman"/>
                <w:b/>
                <w:bCs/>
                <w:sz w:val="27"/>
                <w:szCs w:val="27"/>
                <w:lang w:val="en-US"/>
              </w:rPr>
            </w:pPr>
            <w:r w:rsidRPr="009208B9">
              <w:rPr>
                <w:rFonts w:eastAsia="Times New Roman" w:cs="Times New Roman"/>
                <w:b/>
                <w:bCs/>
                <w:sz w:val="27"/>
                <w:szCs w:val="27"/>
                <w:lang w:val="en-US"/>
              </w:rPr>
              <w:t>Độc lập - Tự do - Hạnh phúc</w:t>
            </w:r>
          </w:p>
          <w:p w14:paraId="64F4A8B5" w14:textId="32AA8BCB" w:rsidR="000451CF" w:rsidRPr="009208B9" w:rsidRDefault="000451CF" w:rsidP="00DB3D99">
            <w:pPr>
              <w:spacing w:after="0" w:line="240" w:lineRule="auto"/>
              <w:jc w:val="center"/>
              <w:rPr>
                <w:rFonts w:eastAsia="Times New Roman" w:cs="Times New Roman"/>
                <w:sz w:val="24"/>
                <w:szCs w:val="26"/>
                <w:vertAlign w:val="superscript"/>
                <w:lang w:val="en-US"/>
              </w:rPr>
            </w:pPr>
            <w:r w:rsidRPr="009208B9">
              <w:rPr>
                <w:rFonts w:cs="Times New Roman"/>
                <w:noProof/>
              </w:rPr>
              <mc:AlternateContent>
                <mc:Choice Requires="wps">
                  <w:drawing>
                    <wp:anchor distT="4294967295" distB="4294967295" distL="114300" distR="114300" simplePos="0" relativeHeight="251657728" behindDoc="0" locked="0" layoutInCell="1" allowOverlap="1" wp14:anchorId="4C87E461" wp14:editId="2ACE0D50">
                      <wp:simplePos x="0" y="0"/>
                      <wp:positionH relativeFrom="column">
                        <wp:posOffset>910259</wp:posOffset>
                      </wp:positionH>
                      <wp:positionV relativeFrom="paragraph">
                        <wp:posOffset>32772</wp:posOffset>
                      </wp:positionV>
                      <wp:extent cx="2051436" cy="0"/>
                      <wp:effectExtent l="0" t="0" r="0" b="0"/>
                      <wp:wrapNone/>
                      <wp:docPr id="2"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436"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2CA58" id="Straight Connector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65pt,2.6pt" to="233.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" strokeweight="1pt"/>
                  </w:pict>
                </mc:Fallback>
              </mc:AlternateContent>
            </w:r>
          </w:p>
        </w:tc>
      </w:tr>
      <w:tr w:rsidR="009208B9" w:rsidRPr="009208B9" w14:paraId="41E0A264" w14:textId="77777777" w:rsidTr="00DB3D99">
        <w:trPr>
          <w:jc w:val="center"/>
        </w:trPr>
        <w:tc>
          <w:tcPr>
            <w:tcW w:w="3773" w:type="dxa"/>
          </w:tcPr>
          <w:p w14:paraId="2573E23C" w14:textId="5DADCA5E" w:rsidR="000451CF" w:rsidRPr="009208B9" w:rsidRDefault="000451CF" w:rsidP="00DB3D99">
            <w:pPr>
              <w:keepNext/>
              <w:spacing w:before="240" w:after="60" w:line="240" w:lineRule="auto"/>
              <w:jc w:val="center"/>
              <w:outlineLvl w:val="2"/>
              <w:rPr>
                <w:rFonts w:eastAsia="Times New Roman" w:cs="Times New Roman"/>
                <w:i/>
                <w:sz w:val="26"/>
                <w:szCs w:val="26"/>
                <w:vertAlign w:val="superscript"/>
              </w:rPr>
            </w:pPr>
            <w:r w:rsidRPr="009208B9">
              <w:rPr>
                <w:rFonts w:eastAsia="Times New Roman" w:cs="Times New Roman"/>
                <w:bCs/>
                <w:sz w:val="26"/>
                <w:szCs w:val="26"/>
                <w:lang w:val="en-US"/>
              </w:rPr>
              <w:t>Số:           /BC-…</w:t>
            </w:r>
          </w:p>
        </w:tc>
        <w:tc>
          <w:tcPr>
            <w:tcW w:w="6277" w:type="dxa"/>
          </w:tcPr>
          <w:p w14:paraId="69BAE499" w14:textId="77777777" w:rsidR="000451CF" w:rsidRPr="009208B9" w:rsidRDefault="000451CF" w:rsidP="00DB3D99">
            <w:pPr>
              <w:keepNext/>
              <w:spacing w:before="240" w:after="60" w:line="240" w:lineRule="auto"/>
              <w:jc w:val="center"/>
              <w:outlineLvl w:val="3"/>
              <w:rPr>
                <w:rFonts w:eastAsia="Times New Roman" w:cs="Times New Roman"/>
                <w:i/>
                <w:iCs/>
                <w:sz w:val="26"/>
                <w:szCs w:val="26"/>
              </w:rPr>
            </w:pPr>
            <w:r w:rsidRPr="009208B9">
              <w:rPr>
                <w:rFonts w:eastAsia="Times New Roman" w:cs="Times New Roman"/>
                <w:i/>
                <w:iCs/>
                <w:sz w:val="26"/>
                <w:szCs w:val="26"/>
              </w:rPr>
              <w:t>Thành phố Hồ Chí Minh, ngày      tháng     năm 2024</w:t>
            </w:r>
          </w:p>
        </w:tc>
      </w:tr>
    </w:tbl>
    <w:p w14:paraId="61C2A3E1" w14:textId="77777777" w:rsidR="000451CF" w:rsidRPr="009208B9" w:rsidRDefault="000451CF" w:rsidP="000451CF">
      <w:pPr>
        <w:rPr>
          <w:rFonts w:cs="Times New Roman"/>
        </w:rPr>
      </w:pPr>
    </w:p>
    <w:p w14:paraId="0315C882" w14:textId="650EACB6" w:rsidR="000451CF" w:rsidRPr="002F6530" w:rsidRDefault="000451CF" w:rsidP="000451CF">
      <w:pPr>
        <w:spacing w:after="0" w:line="240" w:lineRule="auto"/>
        <w:jc w:val="center"/>
        <w:rPr>
          <w:rFonts w:cs="Times New Roman"/>
          <w:b/>
          <w:szCs w:val="28"/>
        </w:rPr>
      </w:pPr>
      <w:r w:rsidRPr="002F6530">
        <w:rPr>
          <w:rFonts w:cs="Times New Roman"/>
          <w:b/>
          <w:szCs w:val="28"/>
        </w:rPr>
        <w:t>BÁO CÁO (đề cương)</w:t>
      </w:r>
    </w:p>
    <w:p w14:paraId="75B9C790" w14:textId="04127A90" w:rsidR="000451CF" w:rsidRPr="0006194E" w:rsidRDefault="0006194E" w:rsidP="000451CF">
      <w:pPr>
        <w:spacing w:after="0" w:line="240" w:lineRule="auto"/>
        <w:jc w:val="center"/>
        <w:rPr>
          <w:rFonts w:cs="Times New Roman"/>
          <w:b/>
          <w:szCs w:val="28"/>
        </w:rPr>
      </w:pPr>
      <w:r w:rsidRPr="0006194E">
        <w:rPr>
          <w:rFonts w:cs="Times New Roman"/>
          <w:b/>
          <w:szCs w:val="28"/>
        </w:rPr>
        <w:t>Kết quả thực</w:t>
      </w:r>
      <w:r w:rsidR="000451CF" w:rsidRPr="002F6530">
        <w:rPr>
          <w:rFonts w:cs="Times New Roman"/>
          <w:b/>
          <w:szCs w:val="28"/>
        </w:rPr>
        <w:t xml:space="preserve"> hiện Nghị quyết số </w:t>
      </w:r>
      <w:r w:rsidRPr="0006194E">
        <w:rPr>
          <w:rFonts w:cs="Times New Roman"/>
          <w:b/>
          <w:szCs w:val="28"/>
        </w:rPr>
        <w:t>27</w:t>
      </w:r>
      <w:r w:rsidR="000451CF" w:rsidRPr="002F6530">
        <w:rPr>
          <w:rFonts w:cs="Times New Roman"/>
          <w:b/>
          <w:szCs w:val="28"/>
        </w:rPr>
        <w:t>/202</w:t>
      </w:r>
      <w:r w:rsidRPr="0006194E">
        <w:rPr>
          <w:rFonts w:cs="Times New Roman"/>
          <w:b/>
          <w:szCs w:val="28"/>
        </w:rPr>
        <w:t>5</w:t>
      </w:r>
      <w:r w:rsidR="000451CF" w:rsidRPr="002F6530">
        <w:rPr>
          <w:rFonts w:cs="Times New Roman"/>
          <w:b/>
          <w:szCs w:val="28"/>
        </w:rPr>
        <w:t xml:space="preserve">/NQ-HĐND </w:t>
      </w:r>
      <w:r w:rsidRPr="0006194E">
        <w:rPr>
          <w:rFonts w:cs="Times New Roman"/>
          <w:b/>
          <w:szCs w:val="28"/>
        </w:rPr>
        <w:br/>
      </w:r>
      <w:r w:rsidR="000451CF" w:rsidRPr="002F6530">
        <w:rPr>
          <w:rFonts w:cs="Times New Roman"/>
          <w:b/>
          <w:szCs w:val="28"/>
        </w:rPr>
        <w:t xml:space="preserve">ngày </w:t>
      </w:r>
      <w:r w:rsidRPr="0006194E">
        <w:rPr>
          <w:rFonts w:cs="Times New Roman"/>
          <w:b/>
          <w:szCs w:val="28"/>
        </w:rPr>
        <w:t>28</w:t>
      </w:r>
      <w:r w:rsidR="000451CF" w:rsidRPr="002F6530">
        <w:rPr>
          <w:rFonts w:cs="Times New Roman"/>
          <w:b/>
          <w:szCs w:val="28"/>
        </w:rPr>
        <w:t xml:space="preserve"> tháng </w:t>
      </w:r>
      <w:r w:rsidRPr="0006194E">
        <w:rPr>
          <w:rFonts w:cs="Times New Roman"/>
          <w:b/>
          <w:szCs w:val="28"/>
        </w:rPr>
        <w:t xml:space="preserve">8 </w:t>
      </w:r>
      <w:r w:rsidR="000451CF" w:rsidRPr="002F6530">
        <w:rPr>
          <w:rFonts w:cs="Times New Roman"/>
          <w:b/>
          <w:szCs w:val="28"/>
        </w:rPr>
        <w:t>năm 202</w:t>
      </w:r>
      <w:r w:rsidRPr="0006194E">
        <w:rPr>
          <w:rFonts w:cs="Times New Roman"/>
          <w:b/>
          <w:szCs w:val="28"/>
        </w:rPr>
        <w:t>5</w:t>
      </w:r>
      <w:r w:rsidR="000451CF" w:rsidRPr="002F6530">
        <w:rPr>
          <w:rFonts w:cs="Times New Roman"/>
          <w:b/>
          <w:szCs w:val="28"/>
        </w:rPr>
        <w:t xml:space="preserve"> của Hội đồng nhân dân Thành phố </w:t>
      </w:r>
      <w:r w:rsidR="000451CF" w:rsidRPr="002F6530">
        <w:rPr>
          <w:rFonts w:eastAsia="Calibri" w:cs="Times New Roman"/>
          <w:b/>
          <w:szCs w:val="28"/>
        </w:rPr>
        <w:t xml:space="preserve">quy định về chi thu nhập tăng thêm theo </w:t>
      </w:r>
      <w:r w:rsidRPr="0006194E">
        <w:rPr>
          <w:rFonts w:eastAsia="Calibri" w:cs="Times New Roman"/>
          <w:b/>
          <w:szCs w:val="28"/>
        </w:rPr>
        <w:t xml:space="preserve">Nghị quyết số 98/2023/QH15 ngày 24 tháng 6 năm 2023 của Quốc hội về thí điểm cơ chế, chính sách đặc thù phát triển Thành phố Hồ Chí Minh </w:t>
      </w:r>
      <w:r w:rsidR="00696A7C" w:rsidRPr="00696A7C">
        <w:rPr>
          <w:rFonts w:eastAsia="Calibri" w:cs="Times New Roman"/>
          <w:b/>
          <w:szCs w:val="28"/>
        </w:rPr>
        <w:t>-</w:t>
      </w:r>
      <w:r w:rsidRPr="0006194E">
        <w:rPr>
          <w:rFonts w:eastAsia="Calibri" w:cs="Times New Roman"/>
          <w:b/>
          <w:szCs w:val="28"/>
        </w:rPr>
        <w:t xml:space="preserve"> năm</w:t>
      </w:r>
      <w:r>
        <w:rPr>
          <w:rFonts w:eastAsia="Calibri" w:cs="Times New Roman"/>
          <w:b/>
          <w:szCs w:val="28"/>
        </w:rPr>
        <w:t>…</w:t>
      </w:r>
      <w:r w:rsidRPr="0006194E">
        <w:rPr>
          <w:rFonts w:eastAsia="Calibri" w:cs="Times New Roman"/>
          <w:b/>
          <w:szCs w:val="28"/>
        </w:rPr>
        <w:t>..</w:t>
      </w:r>
    </w:p>
    <w:p w14:paraId="7329E330" w14:textId="6F10D5E5" w:rsidR="000451CF" w:rsidRPr="002F6530" w:rsidRDefault="000451CF" w:rsidP="000451CF">
      <w:pPr>
        <w:spacing w:after="0" w:line="240" w:lineRule="auto"/>
        <w:jc w:val="center"/>
        <w:rPr>
          <w:rFonts w:cs="Times New Roman"/>
          <w:szCs w:val="28"/>
        </w:rPr>
      </w:pPr>
      <w:r w:rsidRPr="002F6530">
        <w:rPr>
          <w:rFonts w:cs="Times New Roman"/>
          <w:noProof/>
          <w:szCs w:val="28"/>
          <w:lang w:val="en-US" w:eastAsia="zh-CN"/>
        </w:rPr>
        <mc:AlternateContent>
          <mc:Choice Requires="wps">
            <w:drawing>
              <wp:anchor distT="4294967295" distB="4294967295" distL="114300" distR="114300" simplePos="0" relativeHeight="251656704" behindDoc="0" locked="0" layoutInCell="1" allowOverlap="1" wp14:anchorId="09A3F87C" wp14:editId="7B6B3356">
                <wp:simplePos x="0" y="0"/>
                <wp:positionH relativeFrom="column">
                  <wp:posOffset>2400300</wp:posOffset>
                </wp:positionH>
                <wp:positionV relativeFrom="paragraph">
                  <wp:posOffset>105409</wp:posOffset>
                </wp:positionV>
                <wp:extent cx="1031875" cy="0"/>
                <wp:effectExtent l="0" t="0" r="0" b="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187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629060" id="Straight Connector 2"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9pt,8.3pt" to="270.2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" strokeweight="1pt"/>
            </w:pict>
          </mc:Fallback>
        </mc:AlternateContent>
      </w:r>
    </w:p>
    <w:p w14:paraId="28FD8D5E" w14:textId="77777777" w:rsidR="000451CF" w:rsidRPr="002F6530" w:rsidRDefault="000451CF" w:rsidP="000451CF">
      <w:pPr>
        <w:spacing w:after="0" w:line="240" w:lineRule="auto"/>
        <w:jc w:val="center"/>
        <w:rPr>
          <w:rFonts w:cs="Times New Roman"/>
          <w:szCs w:val="28"/>
        </w:rPr>
      </w:pPr>
    </w:p>
    <w:p w14:paraId="641C9016" w14:textId="55F4E9F2" w:rsidR="0006194E" w:rsidRPr="0006194E" w:rsidRDefault="000451CF" w:rsidP="0006194E">
      <w:pPr>
        <w:spacing w:before="120" w:after="0" w:line="240" w:lineRule="auto"/>
        <w:ind w:firstLine="567"/>
        <w:jc w:val="both"/>
        <w:rPr>
          <w:rFonts w:cs="Times New Roman"/>
          <w:b/>
          <w:szCs w:val="28"/>
        </w:rPr>
      </w:pPr>
      <w:r w:rsidRPr="002F6530">
        <w:rPr>
          <w:rFonts w:cs="Times New Roman"/>
          <w:b/>
          <w:szCs w:val="28"/>
        </w:rPr>
        <w:t xml:space="preserve">I. </w:t>
      </w:r>
      <w:r w:rsidR="0006194E" w:rsidRPr="0006194E">
        <w:rPr>
          <w:rFonts w:cs="Times New Roman"/>
          <w:b/>
          <w:szCs w:val="28"/>
        </w:rPr>
        <w:t xml:space="preserve">CÔNG TÁC LÃNH ĐẠO, CHỈ ĐẠO </w:t>
      </w:r>
    </w:p>
    <w:p w14:paraId="04BF5950" w14:textId="46BA58CC" w:rsidR="000451CF" w:rsidRPr="0006194E" w:rsidRDefault="000451CF" w:rsidP="000451CF">
      <w:pPr>
        <w:spacing w:before="120" w:after="0" w:line="240" w:lineRule="auto"/>
        <w:ind w:firstLine="567"/>
        <w:jc w:val="both"/>
        <w:rPr>
          <w:rFonts w:cs="Times New Roman"/>
          <w:b/>
          <w:szCs w:val="28"/>
        </w:rPr>
      </w:pPr>
      <w:r w:rsidRPr="002F6530">
        <w:rPr>
          <w:rFonts w:cs="Times New Roman"/>
          <w:szCs w:val="28"/>
        </w:rPr>
        <w:t xml:space="preserve">Kết quả công tác lãnh đạo, chỉ đạo triển khai, thực hiện Nghị quyết số </w:t>
      </w:r>
      <w:r w:rsidR="0006194E" w:rsidRPr="0006194E">
        <w:rPr>
          <w:rFonts w:cs="Times New Roman"/>
          <w:szCs w:val="28"/>
        </w:rPr>
        <w:t>27</w:t>
      </w:r>
      <w:r w:rsidRPr="002F6530">
        <w:rPr>
          <w:rFonts w:cs="Times New Roman"/>
          <w:szCs w:val="28"/>
        </w:rPr>
        <w:t>/202</w:t>
      </w:r>
      <w:r w:rsidR="0006194E" w:rsidRPr="0006194E">
        <w:rPr>
          <w:rFonts w:cs="Times New Roman"/>
          <w:szCs w:val="28"/>
        </w:rPr>
        <w:t>5</w:t>
      </w:r>
      <w:r w:rsidRPr="002F6530">
        <w:rPr>
          <w:rFonts w:cs="Times New Roman"/>
          <w:szCs w:val="28"/>
        </w:rPr>
        <w:t xml:space="preserve">/NQ-HĐND ngày </w:t>
      </w:r>
      <w:r w:rsidR="0006194E" w:rsidRPr="0006194E">
        <w:rPr>
          <w:rFonts w:cs="Times New Roman"/>
          <w:szCs w:val="28"/>
        </w:rPr>
        <w:t>28</w:t>
      </w:r>
      <w:r w:rsidRPr="002F6530">
        <w:rPr>
          <w:rFonts w:cs="Times New Roman"/>
          <w:szCs w:val="28"/>
        </w:rPr>
        <w:t xml:space="preserve"> tháng </w:t>
      </w:r>
      <w:r w:rsidR="0006194E" w:rsidRPr="0006194E">
        <w:rPr>
          <w:rFonts w:cs="Times New Roman"/>
          <w:szCs w:val="28"/>
        </w:rPr>
        <w:t>8</w:t>
      </w:r>
      <w:r w:rsidRPr="002F6530">
        <w:rPr>
          <w:rFonts w:cs="Times New Roman"/>
          <w:szCs w:val="28"/>
        </w:rPr>
        <w:t xml:space="preserve"> năm 202</w:t>
      </w:r>
      <w:r w:rsidR="0006194E" w:rsidRPr="0006194E">
        <w:rPr>
          <w:rFonts w:cs="Times New Roman"/>
          <w:szCs w:val="28"/>
        </w:rPr>
        <w:t>5</w:t>
      </w:r>
      <w:r w:rsidRPr="002F6530">
        <w:rPr>
          <w:rFonts w:cs="Times New Roman"/>
          <w:szCs w:val="28"/>
        </w:rPr>
        <w:t xml:space="preserve"> của Hội đồng nhân dân Thành phố </w:t>
      </w:r>
      <w:r w:rsidRPr="002F6530">
        <w:rPr>
          <w:rFonts w:eastAsia="Calibri" w:cs="Times New Roman"/>
          <w:szCs w:val="28"/>
        </w:rPr>
        <w:t xml:space="preserve">quy định về chi thu nhập tăng thêm theo Nghị quyết số </w:t>
      </w:r>
      <w:r w:rsidR="0006194E" w:rsidRPr="0006194E">
        <w:rPr>
          <w:rFonts w:eastAsia="Calibri" w:cs="Times New Roman"/>
          <w:szCs w:val="28"/>
        </w:rPr>
        <w:t>98/2023/QH15 ngày 24 tháng 6 năm 2023 của Quốc hội về thí điểm cơ chế, chính sách đặc thù phát triển Thành phố Hồ Chí Minh</w:t>
      </w:r>
      <w:r w:rsidRPr="002F6530">
        <w:rPr>
          <w:rFonts w:cs="Times New Roman"/>
          <w:szCs w:val="28"/>
        </w:rPr>
        <w:t xml:space="preserve"> (sau đây gọi tắt là Nghị quyết số </w:t>
      </w:r>
      <w:r w:rsidR="0006194E" w:rsidRPr="0006194E">
        <w:rPr>
          <w:rFonts w:cs="Times New Roman"/>
          <w:szCs w:val="28"/>
        </w:rPr>
        <w:t>27</w:t>
      </w:r>
      <w:r w:rsidR="0006194E" w:rsidRPr="002F6530">
        <w:rPr>
          <w:rFonts w:cs="Times New Roman"/>
          <w:szCs w:val="28"/>
        </w:rPr>
        <w:t>/202</w:t>
      </w:r>
      <w:r w:rsidR="0006194E" w:rsidRPr="0006194E">
        <w:rPr>
          <w:rFonts w:cs="Times New Roman"/>
          <w:szCs w:val="28"/>
        </w:rPr>
        <w:t>5</w:t>
      </w:r>
      <w:r w:rsidR="0006194E" w:rsidRPr="002F6530">
        <w:rPr>
          <w:rFonts w:cs="Times New Roman"/>
          <w:szCs w:val="28"/>
        </w:rPr>
        <w:t>/NQ-HĐND</w:t>
      </w:r>
      <w:r w:rsidRPr="002F6530">
        <w:rPr>
          <w:rFonts w:cs="Times New Roman"/>
          <w:szCs w:val="28"/>
        </w:rPr>
        <w:t>)</w:t>
      </w:r>
      <w:r w:rsidR="0006194E" w:rsidRPr="0006194E">
        <w:rPr>
          <w:rFonts w:cs="Times New Roman"/>
          <w:szCs w:val="28"/>
        </w:rPr>
        <w:t xml:space="preserve"> tại cơ quan, đơn vị và </w:t>
      </w:r>
      <w:r w:rsidR="0006194E" w:rsidRPr="00876836">
        <w:rPr>
          <w:color w:val="000000" w:themeColor="text1"/>
          <w:szCs w:val="27"/>
        </w:rPr>
        <w:t>Quyết định số 19/2025/QĐ-UBND ngày 08 tháng 10 năm 2025 của Ủy ban nhân dân Thành phố ban hành Quy định đánh giá, xếp loại chất lượng theo hiệu quả công việc đối với cán bộ, công chức, viên chức, người lao động tại các cơ quan, đơn vị trên địa bàn Thành phố Hồ Chí Minh</w:t>
      </w:r>
      <w:r w:rsidR="0006194E" w:rsidRPr="0006194E">
        <w:rPr>
          <w:color w:val="000000" w:themeColor="text1"/>
          <w:szCs w:val="27"/>
        </w:rPr>
        <w:t>.</w:t>
      </w:r>
    </w:p>
    <w:p w14:paraId="3BD206E3" w14:textId="77777777" w:rsidR="000451CF" w:rsidRPr="00517686" w:rsidRDefault="000451CF" w:rsidP="000451CF">
      <w:pPr>
        <w:spacing w:before="120" w:after="0" w:line="240" w:lineRule="auto"/>
        <w:ind w:firstLine="567"/>
        <w:jc w:val="both"/>
        <w:rPr>
          <w:rFonts w:cs="Times New Roman"/>
          <w:b/>
          <w:szCs w:val="28"/>
        </w:rPr>
      </w:pPr>
      <w:r w:rsidRPr="002F6530">
        <w:rPr>
          <w:rFonts w:cs="Times New Roman"/>
          <w:b/>
          <w:szCs w:val="28"/>
        </w:rPr>
        <w:t>II. KẾT QUẢ THỰC HIỆN</w:t>
      </w:r>
    </w:p>
    <w:p w14:paraId="004F24F0" w14:textId="77777777" w:rsidR="00517686" w:rsidRPr="00517686" w:rsidRDefault="00517686" w:rsidP="00517686">
      <w:pPr>
        <w:spacing w:before="120" w:after="0" w:line="240" w:lineRule="auto"/>
        <w:ind w:firstLine="567"/>
        <w:jc w:val="both"/>
        <w:rPr>
          <w:b/>
          <w:szCs w:val="27"/>
        </w:rPr>
      </w:pPr>
      <w:r w:rsidRPr="00517686">
        <w:rPr>
          <w:b/>
          <w:szCs w:val="27"/>
        </w:rPr>
        <w:t>1.</w:t>
      </w:r>
      <w:r w:rsidRPr="009F4074">
        <w:rPr>
          <w:b/>
          <w:szCs w:val="27"/>
        </w:rPr>
        <w:t xml:space="preserve"> </w:t>
      </w:r>
      <w:r w:rsidRPr="00517686">
        <w:rPr>
          <w:b/>
          <w:szCs w:val="27"/>
        </w:rPr>
        <w:t>Về phổ biến, quán triệt, triển khai thực hiện chính sách</w:t>
      </w:r>
    </w:p>
    <w:p w14:paraId="19EBA615" w14:textId="6A5E1B2D" w:rsidR="00517686" w:rsidRPr="004829C0" w:rsidRDefault="00517686" w:rsidP="00517686">
      <w:pPr>
        <w:spacing w:before="120" w:after="0" w:line="240" w:lineRule="auto"/>
        <w:ind w:firstLine="567"/>
        <w:jc w:val="both"/>
        <w:rPr>
          <w:rFonts w:cs="Times New Roman"/>
          <w:b/>
          <w:szCs w:val="28"/>
        </w:rPr>
      </w:pPr>
      <w:r w:rsidRPr="00517686">
        <w:rPr>
          <w:rFonts w:cs="Times New Roman"/>
          <w:bCs/>
          <w:szCs w:val="28"/>
        </w:rPr>
        <w:t>Kết quả công tác</w:t>
      </w:r>
      <w:r w:rsidRPr="00517686">
        <w:rPr>
          <w:rFonts w:cs="Times New Roman"/>
          <w:b/>
          <w:szCs w:val="28"/>
        </w:rPr>
        <w:t xml:space="preserve"> </w:t>
      </w:r>
      <w:r w:rsidRPr="00517686">
        <w:rPr>
          <w:szCs w:val="27"/>
        </w:rPr>
        <w:t>phổ biến, quán triệt, triển khai</w:t>
      </w:r>
      <w:r w:rsidRPr="009F4074">
        <w:rPr>
          <w:szCs w:val="27"/>
        </w:rPr>
        <w:t xml:space="preserve"> Nghị quyết số 27/2025/NQ-HĐND và Quyết định số 19/2025/QĐ-UBND đến cán bộ, công chức, viên chức và người lao động thuộc phạm vi quản lý</w:t>
      </w:r>
      <w:r w:rsidR="004829C0" w:rsidRPr="004829C0">
        <w:rPr>
          <w:szCs w:val="27"/>
        </w:rPr>
        <w:t xml:space="preserve"> và sử dụng.</w:t>
      </w:r>
    </w:p>
    <w:p w14:paraId="0CAA06DF" w14:textId="63C77948" w:rsidR="0006194E" w:rsidRPr="0053639A" w:rsidRDefault="00517686" w:rsidP="00E7360D">
      <w:pPr>
        <w:spacing w:before="120" w:after="0" w:line="240" w:lineRule="auto"/>
        <w:ind w:firstLine="567"/>
        <w:jc w:val="both"/>
        <w:rPr>
          <w:b/>
          <w:szCs w:val="27"/>
        </w:rPr>
      </w:pPr>
      <w:r w:rsidRPr="0053639A">
        <w:rPr>
          <w:rFonts w:cs="Times New Roman"/>
          <w:b/>
          <w:szCs w:val="28"/>
        </w:rPr>
        <w:t>2</w:t>
      </w:r>
      <w:r w:rsidR="000451CF" w:rsidRPr="002F6530">
        <w:rPr>
          <w:rFonts w:cs="Times New Roman"/>
          <w:b/>
          <w:szCs w:val="28"/>
        </w:rPr>
        <w:t xml:space="preserve">. </w:t>
      </w:r>
      <w:r w:rsidR="00E7360D" w:rsidRPr="0053639A">
        <w:rPr>
          <w:b/>
          <w:szCs w:val="27"/>
        </w:rPr>
        <w:t>Về xây dựng các văn bản triển khai, hướng dẫn</w:t>
      </w:r>
    </w:p>
    <w:p w14:paraId="72849DA9" w14:textId="77777777" w:rsidR="00FF7168" w:rsidRPr="002F6530" w:rsidRDefault="00FF7168" w:rsidP="00FF7168">
      <w:pPr>
        <w:spacing w:before="120" w:after="0" w:line="240" w:lineRule="auto"/>
        <w:ind w:firstLine="567"/>
        <w:jc w:val="both"/>
        <w:rPr>
          <w:rFonts w:cs="Times New Roman"/>
          <w:szCs w:val="28"/>
        </w:rPr>
      </w:pPr>
      <w:r w:rsidRPr="002F6530">
        <w:rPr>
          <w:rFonts w:cs="Times New Roman"/>
          <w:szCs w:val="28"/>
        </w:rPr>
        <w:t xml:space="preserve">a) Việc triển khai thực hiện </w:t>
      </w:r>
      <w:r w:rsidRPr="009F4074">
        <w:rPr>
          <w:szCs w:val="27"/>
        </w:rPr>
        <w:t xml:space="preserve">Quyết định số 19/2025/QĐ-UBND ngày 08 tháng 10 năm 2025 của Ủy ban nhân dân Thành phố ban hành </w:t>
      </w:r>
      <w:r w:rsidRPr="00FF7168">
        <w:rPr>
          <w:szCs w:val="27"/>
        </w:rPr>
        <w:t>Q</w:t>
      </w:r>
      <w:r w:rsidRPr="009F4074">
        <w:rPr>
          <w:szCs w:val="27"/>
        </w:rPr>
        <w:t>uy định đánh giá, xếp loại chất lượng theo hiệu quả công việc đối với cán bộ, công chức, viên chức, người lao động tại các cơ quan, đơn vị trên địa bàn Thành phố Hồ Chí Minh</w:t>
      </w:r>
    </w:p>
    <w:p w14:paraId="64A14EBC" w14:textId="60E1C8A8" w:rsidR="00FF7168" w:rsidRPr="002F6530" w:rsidRDefault="00FF7168" w:rsidP="00FF7168">
      <w:pPr>
        <w:spacing w:before="120" w:after="0" w:line="240" w:lineRule="auto"/>
        <w:ind w:firstLine="567"/>
        <w:jc w:val="both"/>
        <w:rPr>
          <w:rFonts w:cs="Times New Roman"/>
          <w:szCs w:val="28"/>
        </w:rPr>
      </w:pPr>
      <w:r w:rsidRPr="002F6530">
        <w:rPr>
          <w:rFonts w:cs="Times New Roman"/>
          <w:szCs w:val="28"/>
        </w:rPr>
        <w:t xml:space="preserve">b) Việc nghiên cứu, ban hành Quy định đánh giá, xếp loại chất lượng hằng quý theo hiệu quả công việc cụ thể để áp dụng tại cơ quan, đơn vị (trên cơ sở </w:t>
      </w:r>
      <w:r w:rsidRPr="009F4074">
        <w:rPr>
          <w:szCs w:val="27"/>
        </w:rPr>
        <w:t xml:space="preserve">Quyết định số 19/2025/QĐ-UBND </w:t>
      </w:r>
      <w:r w:rsidRPr="002F6530">
        <w:rPr>
          <w:rFonts w:cs="Times New Roman"/>
          <w:szCs w:val="28"/>
        </w:rPr>
        <w:t xml:space="preserve">hoặc Hướng dẫn của Ban Tổ chức Thành ủy về đánh giá, xếp loại chất lượng theo hiệu quả công việc đối với cán bộ, công chức, viên chức, người lao động tại các cơ quan đảng, tổ chức chính trị - xã hội thuộc Đảng bộ Thành phố Hồ Chí Minh). </w:t>
      </w:r>
    </w:p>
    <w:p w14:paraId="1B566355" w14:textId="78B6263B" w:rsidR="00FF7168" w:rsidRPr="00FF7168" w:rsidRDefault="00FF7168" w:rsidP="00FF7168">
      <w:pPr>
        <w:spacing w:before="120" w:after="0" w:line="240" w:lineRule="auto"/>
        <w:ind w:firstLine="567"/>
        <w:jc w:val="both"/>
        <w:rPr>
          <w:rFonts w:cs="Times New Roman"/>
          <w:szCs w:val="28"/>
        </w:rPr>
      </w:pPr>
      <w:r w:rsidRPr="002F6530">
        <w:rPr>
          <w:rFonts w:cs="Times New Roman"/>
          <w:szCs w:val="28"/>
        </w:rPr>
        <w:lastRenderedPageBreak/>
        <w:t>c) Công tác triển khai và hướng dẫn thực hiện đánh giá, phân loại h</w:t>
      </w:r>
      <w:r w:rsidR="00CF5166" w:rsidRPr="00CF5166">
        <w:rPr>
          <w:rFonts w:cs="Times New Roman"/>
          <w:szCs w:val="28"/>
        </w:rPr>
        <w:t>ằ</w:t>
      </w:r>
      <w:r w:rsidRPr="002F6530">
        <w:rPr>
          <w:rFonts w:cs="Times New Roman"/>
          <w:szCs w:val="28"/>
        </w:rPr>
        <w:t>ng quý tại cơ quan, đơn vị</w:t>
      </w:r>
      <w:r w:rsidRPr="00FF7168">
        <w:rPr>
          <w:rFonts w:cs="Times New Roman"/>
          <w:szCs w:val="28"/>
        </w:rPr>
        <w:t>.</w:t>
      </w:r>
    </w:p>
    <w:p w14:paraId="5C2D6FF8" w14:textId="77777777" w:rsidR="00FF7168" w:rsidRPr="00FF7168" w:rsidRDefault="00FF7168" w:rsidP="00FF7168">
      <w:pPr>
        <w:spacing w:before="120" w:after="0" w:line="240" w:lineRule="auto"/>
        <w:ind w:firstLine="567"/>
        <w:jc w:val="both"/>
        <w:rPr>
          <w:bCs/>
          <w:szCs w:val="27"/>
        </w:rPr>
      </w:pPr>
      <w:r w:rsidRPr="00FF7168">
        <w:rPr>
          <w:rFonts w:cs="Times New Roman"/>
          <w:szCs w:val="28"/>
        </w:rPr>
        <w:t xml:space="preserve">d) Kết quả </w:t>
      </w:r>
      <w:r w:rsidRPr="00FF7168">
        <w:rPr>
          <w:bCs/>
          <w:szCs w:val="27"/>
        </w:rPr>
        <w:t>đẩy mạnh chuyển đổi số, ứng dụng công nghệ thông tin ở mức cao nhất trong công tác triển khai thực hiện nhiệm vụ, công vụ và trong công tác đánh giá, xếp loại chất lượng hằng quý.</w:t>
      </w:r>
    </w:p>
    <w:p w14:paraId="562D70DB" w14:textId="77777777" w:rsidR="00FF7168" w:rsidRPr="00FF7168" w:rsidRDefault="00FF7168" w:rsidP="00FF7168">
      <w:pPr>
        <w:spacing w:before="120" w:after="0" w:line="240" w:lineRule="auto"/>
        <w:ind w:firstLine="567"/>
        <w:jc w:val="both"/>
        <w:rPr>
          <w:bCs/>
          <w:szCs w:val="27"/>
        </w:rPr>
      </w:pPr>
      <w:r w:rsidRPr="00FF7168">
        <w:rPr>
          <w:bCs/>
          <w:szCs w:val="27"/>
        </w:rPr>
        <w:t xml:space="preserve">đ) Kết quả công tác kiểm tra, giám sát việc phân công nhiệm vụ, bố trí công tác chuyên môn và </w:t>
      </w:r>
      <w:r w:rsidRPr="00FF7168">
        <w:rPr>
          <w:szCs w:val="27"/>
        </w:rPr>
        <w:t xml:space="preserve">công tác tổ chức đánh giá, xếp loại chất lượng tại </w:t>
      </w:r>
      <w:r w:rsidRPr="00FF7168">
        <w:rPr>
          <w:bCs/>
          <w:szCs w:val="27"/>
        </w:rPr>
        <w:t>các cơ quan, tổ chức, đơn vị thuộc phạm vi quản lý.</w:t>
      </w:r>
    </w:p>
    <w:p w14:paraId="284F73C0" w14:textId="39D881E8" w:rsidR="00FF7168" w:rsidRPr="00FF7168" w:rsidRDefault="00FF7168" w:rsidP="00FF7168">
      <w:pPr>
        <w:spacing w:before="120" w:after="0" w:line="240" w:lineRule="auto"/>
        <w:ind w:firstLine="567"/>
        <w:jc w:val="both"/>
        <w:rPr>
          <w:rFonts w:cs="Times New Roman"/>
          <w:szCs w:val="28"/>
        </w:rPr>
      </w:pPr>
      <w:r w:rsidRPr="00FF7168">
        <w:rPr>
          <w:bCs/>
          <w:szCs w:val="27"/>
        </w:rPr>
        <w:t xml:space="preserve">e) Kết quả giải quyết đơn thư kiến nghị, phản ánh, khiếu nại, tố cáo liên quan công tác </w:t>
      </w:r>
      <w:r w:rsidRPr="002F6530">
        <w:rPr>
          <w:rFonts w:cs="Times New Roman"/>
          <w:szCs w:val="28"/>
        </w:rPr>
        <w:t xml:space="preserve">đánh giá, phân loại </w:t>
      </w:r>
      <w:r w:rsidR="004829C0">
        <w:rPr>
          <w:rFonts w:cs="Times New Roman"/>
          <w:szCs w:val="28"/>
        </w:rPr>
        <w:t>hằng quý</w:t>
      </w:r>
      <w:r w:rsidRPr="002F6530">
        <w:rPr>
          <w:rFonts w:cs="Times New Roman"/>
          <w:szCs w:val="28"/>
        </w:rPr>
        <w:t xml:space="preserve"> tại cơ quan, đơn vị</w:t>
      </w:r>
      <w:r w:rsidRPr="00FF7168">
        <w:rPr>
          <w:bCs/>
          <w:szCs w:val="27"/>
        </w:rPr>
        <w:t xml:space="preserve"> (nếu có).</w:t>
      </w:r>
    </w:p>
    <w:p w14:paraId="2E2DE194" w14:textId="6151D709" w:rsidR="00A92327" w:rsidRPr="002F6530" w:rsidRDefault="00A92327" w:rsidP="00A92327">
      <w:pPr>
        <w:spacing w:before="120" w:after="0" w:line="240" w:lineRule="auto"/>
        <w:ind w:firstLine="567"/>
        <w:jc w:val="both"/>
        <w:rPr>
          <w:rFonts w:cs="Times New Roman"/>
          <w:b/>
          <w:szCs w:val="28"/>
        </w:rPr>
      </w:pPr>
      <w:r w:rsidRPr="00A92327">
        <w:rPr>
          <w:rFonts w:cs="Times New Roman"/>
          <w:b/>
          <w:szCs w:val="28"/>
        </w:rPr>
        <w:t>3</w:t>
      </w:r>
      <w:r w:rsidRPr="002F6530">
        <w:rPr>
          <w:rFonts w:cs="Times New Roman"/>
          <w:b/>
          <w:szCs w:val="28"/>
        </w:rPr>
        <w:t>. Kết quả thực hiện đánh giá, phân loại h</w:t>
      </w:r>
      <w:r w:rsidR="004829C0" w:rsidRPr="004829C0">
        <w:rPr>
          <w:rFonts w:cs="Times New Roman"/>
          <w:b/>
          <w:szCs w:val="28"/>
        </w:rPr>
        <w:t>ằ</w:t>
      </w:r>
      <w:r w:rsidRPr="002F6530">
        <w:rPr>
          <w:rFonts w:cs="Times New Roman"/>
          <w:b/>
          <w:szCs w:val="28"/>
        </w:rPr>
        <w:t>ng quý</w:t>
      </w:r>
    </w:p>
    <w:p w14:paraId="3133ABF4" w14:textId="77777777" w:rsidR="00A92327" w:rsidRPr="002F6530" w:rsidRDefault="00A92327" w:rsidP="00A92327">
      <w:pPr>
        <w:spacing w:before="120" w:after="0" w:line="240" w:lineRule="auto"/>
        <w:ind w:firstLine="567"/>
        <w:jc w:val="both"/>
        <w:rPr>
          <w:rFonts w:eastAsia="Times New Roman" w:cs="Times New Roman"/>
          <w:bCs/>
          <w:iCs/>
          <w:szCs w:val="28"/>
        </w:rPr>
      </w:pPr>
      <w:r w:rsidRPr="002F6530">
        <w:rPr>
          <w:rFonts w:eastAsia="Times New Roman" w:cs="Times New Roman"/>
          <w:szCs w:val="28"/>
        </w:rPr>
        <w:t xml:space="preserve">a) Tình hình và số lượng cán bộ, công chức, viên chức và người lao động được đánh giá, phân loại để hưởng thu nhập tăng thêm </w:t>
      </w:r>
      <w:r w:rsidRPr="00A92327">
        <w:rPr>
          <w:rFonts w:eastAsia="Times New Roman" w:cs="Times New Roman"/>
          <w:szCs w:val="28"/>
        </w:rPr>
        <w:t>hằng quý</w:t>
      </w:r>
      <w:r w:rsidRPr="002F6530">
        <w:rPr>
          <w:rFonts w:eastAsia="Times New Roman" w:cs="Times New Roman"/>
          <w:bCs/>
          <w:iCs/>
          <w:szCs w:val="28"/>
        </w:rPr>
        <w:t xml:space="preserve">. </w:t>
      </w:r>
    </w:p>
    <w:p w14:paraId="26588A88" w14:textId="77777777" w:rsidR="00A92327" w:rsidRPr="00A92327" w:rsidRDefault="00A92327" w:rsidP="00A92327">
      <w:pPr>
        <w:spacing w:before="120" w:after="0" w:line="240" w:lineRule="auto"/>
        <w:ind w:firstLine="567"/>
        <w:jc w:val="both"/>
        <w:rPr>
          <w:rFonts w:eastAsia="Times New Roman" w:cs="Times New Roman"/>
          <w:szCs w:val="28"/>
        </w:rPr>
      </w:pPr>
      <w:r w:rsidRPr="002F6530">
        <w:rPr>
          <w:rFonts w:eastAsia="Times New Roman" w:cs="Times New Roman"/>
          <w:szCs w:val="28"/>
        </w:rPr>
        <w:t>b) Kết quả đánh giá, phân loại theo từng nhóm đối tượng và mức xếp loại. Tỉ lệ từng mức xếp loại</w:t>
      </w:r>
      <w:r>
        <w:rPr>
          <w:rFonts w:eastAsia="Times New Roman" w:cs="Times New Roman"/>
          <w:szCs w:val="28"/>
        </w:rPr>
        <w:t>…</w:t>
      </w:r>
    </w:p>
    <w:p w14:paraId="2DC7438C" w14:textId="751325D2" w:rsidR="00A92327" w:rsidRPr="002F6530" w:rsidRDefault="00A92327" w:rsidP="00A92327">
      <w:pPr>
        <w:spacing w:before="120" w:after="0" w:line="240" w:lineRule="auto"/>
        <w:ind w:firstLine="567"/>
        <w:jc w:val="both"/>
        <w:rPr>
          <w:rFonts w:eastAsia="Times New Roman" w:cs="Times New Roman"/>
          <w:szCs w:val="28"/>
        </w:rPr>
      </w:pPr>
      <w:r w:rsidRPr="002F6530">
        <w:rPr>
          <w:rFonts w:eastAsia="Times New Roman" w:cs="Times New Roman"/>
          <w:szCs w:val="28"/>
        </w:rPr>
        <w:t xml:space="preserve">c) Tác động, hiệu quả mang lại khi triển khai đánh giá, phân loại và chi thu nhập tăng thêm đối với cán bộ, công chức, viên chức trong thực thi công vụ. Những vấn đề đặt ra khi thực hiện công tác đánh giá, phân loại </w:t>
      </w:r>
      <w:r w:rsidR="004829C0">
        <w:rPr>
          <w:rFonts w:eastAsia="Times New Roman" w:cs="Times New Roman"/>
          <w:szCs w:val="28"/>
        </w:rPr>
        <w:t>hằng quý</w:t>
      </w:r>
      <w:r w:rsidRPr="002F6530">
        <w:rPr>
          <w:rFonts w:eastAsia="Times New Roman" w:cs="Times New Roman"/>
          <w:szCs w:val="28"/>
        </w:rPr>
        <w:t>.</w:t>
      </w:r>
    </w:p>
    <w:p w14:paraId="1A779334" w14:textId="6B7C3BE0" w:rsidR="00C01294" w:rsidRPr="002F6530" w:rsidRDefault="00A92327" w:rsidP="00A92327">
      <w:pPr>
        <w:spacing w:before="120" w:after="0" w:line="240" w:lineRule="auto"/>
        <w:ind w:firstLine="567"/>
        <w:jc w:val="both"/>
        <w:rPr>
          <w:rFonts w:eastAsia="Times New Roman" w:cs="Times New Roman"/>
          <w:i/>
          <w:szCs w:val="28"/>
        </w:rPr>
      </w:pPr>
      <w:r w:rsidRPr="002F6530">
        <w:rPr>
          <w:rFonts w:eastAsia="Times New Roman" w:cs="Times New Roman"/>
          <w:i/>
          <w:szCs w:val="28"/>
        </w:rPr>
        <w:t xml:space="preserve">(Điền số liệu cụ thể vào Mẫu số 1 đính kèm). </w:t>
      </w:r>
      <w:r w:rsidR="00C01294" w:rsidRPr="002F6530">
        <w:rPr>
          <w:rFonts w:eastAsia="Times New Roman" w:cs="Times New Roman"/>
          <w:i/>
          <w:szCs w:val="28"/>
        </w:rPr>
        <w:t xml:space="preserve"> </w:t>
      </w:r>
    </w:p>
    <w:p w14:paraId="68BF50DB" w14:textId="2AA9A9FC" w:rsidR="000451CF" w:rsidRPr="002F6530" w:rsidRDefault="00A92327" w:rsidP="000451CF">
      <w:pPr>
        <w:spacing w:before="120" w:after="0" w:line="240" w:lineRule="auto"/>
        <w:ind w:firstLine="567"/>
        <w:jc w:val="both"/>
        <w:rPr>
          <w:rFonts w:cs="Times New Roman"/>
          <w:b/>
          <w:szCs w:val="28"/>
        </w:rPr>
      </w:pPr>
      <w:r w:rsidRPr="00CA6FF0">
        <w:rPr>
          <w:rFonts w:cs="Times New Roman"/>
          <w:b/>
          <w:szCs w:val="28"/>
        </w:rPr>
        <w:t>4</w:t>
      </w:r>
      <w:r w:rsidR="000451CF" w:rsidRPr="002F6530">
        <w:rPr>
          <w:rFonts w:cs="Times New Roman"/>
          <w:b/>
          <w:szCs w:val="28"/>
        </w:rPr>
        <w:t>. Công tác dự toán, bố trí kinh phí và thực hiện thủ tục chi trả thu nhập tăng thêm</w:t>
      </w:r>
    </w:p>
    <w:p w14:paraId="24AF02F3" w14:textId="77777777" w:rsidR="00CA6FF0" w:rsidRPr="002F6530" w:rsidRDefault="00CA6FF0" w:rsidP="00CA6FF0">
      <w:pPr>
        <w:spacing w:before="120" w:after="0" w:line="240" w:lineRule="auto"/>
        <w:ind w:firstLine="567"/>
        <w:jc w:val="both"/>
        <w:rPr>
          <w:rFonts w:cs="Times New Roman"/>
          <w:bCs/>
          <w:szCs w:val="28"/>
        </w:rPr>
      </w:pPr>
      <w:r w:rsidRPr="002F6530">
        <w:rPr>
          <w:rFonts w:cs="Times New Roman"/>
          <w:bCs/>
          <w:szCs w:val="28"/>
        </w:rPr>
        <w:t xml:space="preserve">a) Tổng kinh phí bố trí để chi thu nhập tăng thêm cho cán bộ, công chức, viên chức và người lao động </w:t>
      </w:r>
      <w:r w:rsidRPr="00CA6FF0">
        <w:rPr>
          <w:bCs/>
          <w:iCs/>
          <w:szCs w:val="28"/>
        </w:rPr>
        <w:t>hằng quý</w:t>
      </w:r>
      <w:r w:rsidRPr="002F6530">
        <w:rPr>
          <w:rFonts w:cs="Times New Roman"/>
          <w:bCs/>
          <w:iCs/>
          <w:szCs w:val="28"/>
        </w:rPr>
        <w:t>.</w:t>
      </w:r>
      <w:r w:rsidRPr="002F6530">
        <w:rPr>
          <w:rFonts w:cs="Times New Roman"/>
          <w:bCs/>
          <w:szCs w:val="28"/>
        </w:rPr>
        <w:t xml:space="preserve"> Kinh phí cụ thể và tỉ lệ theo từng khối. </w:t>
      </w:r>
    </w:p>
    <w:p w14:paraId="6910F067" w14:textId="77777777" w:rsidR="00CA6FF0" w:rsidRPr="002F6530" w:rsidRDefault="00CA6FF0" w:rsidP="00CA6FF0">
      <w:pPr>
        <w:spacing w:before="120" w:after="0" w:line="240" w:lineRule="auto"/>
        <w:ind w:firstLine="567"/>
        <w:jc w:val="both"/>
        <w:rPr>
          <w:rFonts w:cs="Times New Roman"/>
          <w:bCs/>
          <w:szCs w:val="28"/>
        </w:rPr>
      </w:pPr>
      <w:r w:rsidRPr="002F6530">
        <w:rPr>
          <w:rFonts w:cs="Times New Roman"/>
          <w:bCs/>
          <w:szCs w:val="28"/>
        </w:rPr>
        <w:t>b) Công tác thanh quyết toán và thực hiện thủ tục chi trả thu nhập tăng thêm cho cán bộ, công chức, viên chức như thế nào để đảm bảo kịp thời, chính xác và đúng quy định pháp luật.</w:t>
      </w:r>
    </w:p>
    <w:p w14:paraId="49E38E3D" w14:textId="77777777" w:rsidR="00CA6FF0" w:rsidRPr="002F6530" w:rsidRDefault="00CA6FF0" w:rsidP="00CA6FF0">
      <w:pPr>
        <w:spacing w:before="120" w:after="0" w:line="240" w:lineRule="auto"/>
        <w:ind w:firstLine="567"/>
        <w:jc w:val="both"/>
        <w:rPr>
          <w:rFonts w:cs="Times New Roman"/>
          <w:bCs/>
          <w:szCs w:val="28"/>
        </w:rPr>
      </w:pPr>
      <w:r w:rsidRPr="002F6530">
        <w:rPr>
          <w:rFonts w:cs="Times New Roman"/>
          <w:bCs/>
          <w:szCs w:val="28"/>
        </w:rPr>
        <w:t xml:space="preserve">c) Việc chia sẻ thu nhập tăng thêm cho </w:t>
      </w:r>
      <w:r w:rsidRPr="002F6530">
        <w:rPr>
          <w:rFonts w:cs="Times New Roman"/>
          <w:szCs w:val="28"/>
          <w:shd w:val="clear" w:color="auto" w:fill="FFFFFF"/>
        </w:rPr>
        <w:t xml:space="preserve">người làm việc theo chế độ hợp đồng lao động do cơ quan, tổ chức, đơn vị trực tiếp ký hợp đồng lao động thực hiện công tác hỗ trợ, phục vụ theo quy định của pháp luật </w:t>
      </w:r>
      <w:r w:rsidRPr="002F6530">
        <w:rPr>
          <w:rFonts w:cs="Times New Roman"/>
          <w:bCs/>
          <w:szCs w:val="28"/>
        </w:rPr>
        <w:t xml:space="preserve">được thực hiện như thế nào. </w:t>
      </w:r>
    </w:p>
    <w:p w14:paraId="39D48670" w14:textId="77777777" w:rsidR="00CA6FF0" w:rsidRPr="002F6530" w:rsidRDefault="00CA6FF0" w:rsidP="00CA6FF0">
      <w:pPr>
        <w:spacing w:before="120" w:after="0" w:line="240" w:lineRule="auto"/>
        <w:ind w:firstLine="567"/>
        <w:jc w:val="both"/>
        <w:rPr>
          <w:rFonts w:eastAsia="Times New Roman" w:cs="Times New Roman"/>
          <w:i/>
          <w:szCs w:val="28"/>
        </w:rPr>
      </w:pPr>
      <w:r w:rsidRPr="002F6530">
        <w:rPr>
          <w:rFonts w:eastAsia="Times New Roman" w:cs="Times New Roman"/>
          <w:i/>
          <w:szCs w:val="28"/>
        </w:rPr>
        <w:t xml:space="preserve">(Điền số liệu cụ thể vào Mẫu số 2 đính kèm). </w:t>
      </w:r>
    </w:p>
    <w:p w14:paraId="49BBC273"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III. ĐÁNH GIÁ CHUNG</w:t>
      </w:r>
    </w:p>
    <w:p w14:paraId="431F87AD"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1. Mặt được, ưu điểm</w:t>
      </w:r>
    </w:p>
    <w:p w14:paraId="2BA4BFC8"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2. Hạn chế, tồn tại</w:t>
      </w:r>
    </w:p>
    <w:p w14:paraId="6A5E1D84"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3. Nguyên nhân</w:t>
      </w:r>
    </w:p>
    <w:p w14:paraId="379F4432"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IV. PHƯƠNG HƯỚNG, NHIỆM VỤ TRONG GIAI ĐOẠN TIẾP THEO</w:t>
      </w:r>
    </w:p>
    <w:p w14:paraId="7407F393" w14:textId="77777777" w:rsidR="000451CF" w:rsidRPr="002F6530" w:rsidRDefault="000451CF" w:rsidP="000451CF">
      <w:pPr>
        <w:spacing w:before="120" w:after="0" w:line="240" w:lineRule="auto"/>
        <w:ind w:firstLine="567"/>
        <w:jc w:val="both"/>
        <w:rPr>
          <w:rFonts w:cs="Times New Roman"/>
          <w:b/>
          <w:szCs w:val="28"/>
        </w:rPr>
      </w:pPr>
      <w:r w:rsidRPr="002F6530">
        <w:rPr>
          <w:rFonts w:cs="Times New Roman"/>
          <w:b/>
          <w:szCs w:val="28"/>
        </w:rPr>
        <w:t>V. KIẾN NGHỊ, ĐỀ XUẤT (nếu có)</w:t>
      </w:r>
    </w:p>
    <w:p w14:paraId="70183E31" w14:textId="77777777" w:rsidR="000451CF" w:rsidRPr="002F6530" w:rsidRDefault="000451CF" w:rsidP="000451CF">
      <w:pPr>
        <w:spacing w:before="120" w:after="0" w:line="240" w:lineRule="auto"/>
        <w:ind w:firstLine="567"/>
        <w:jc w:val="both"/>
        <w:rPr>
          <w:rFonts w:cs="Times New Roman"/>
          <w:szCs w:val="28"/>
        </w:rPr>
      </w:pPr>
      <w:r w:rsidRPr="002F6530">
        <w:rPr>
          <w:rFonts w:cs="Times New Roman"/>
          <w:szCs w:val="28"/>
        </w:rPr>
        <w:lastRenderedPageBreak/>
        <w:t xml:space="preserve">(Nêu </w:t>
      </w:r>
      <w:r w:rsidRPr="002F6530">
        <w:rPr>
          <w:rFonts w:cs="Times New Roman"/>
          <w:b/>
          <w:bCs/>
          <w:i/>
          <w:szCs w:val="28"/>
        </w:rPr>
        <w:t>cụ thể</w:t>
      </w:r>
      <w:r w:rsidRPr="002F6530">
        <w:rPr>
          <w:rFonts w:cs="Times New Roman"/>
          <w:szCs w:val="28"/>
        </w:rPr>
        <w:t xml:space="preserve"> nội dung kiến nghị và cấp có thẩm quyền xem xét, giải quyết theo quy định). </w:t>
      </w:r>
    </w:p>
    <w:p w14:paraId="6D16DE4D" w14:textId="77777777" w:rsidR="000451CF" w:rsidRPr="009208B9" w:rsidRDefault="000451CF" w:rsidP="000451CF">
      <w:pPr>
        <w:spacing w:before="120" w:after="0" w:line="240" w:lineRule="auto"/>
        <w:ind w:firstLine="567"/>
        <w:jc w:val="both"/>
        <w:rPr>
          <w:rFonts w:cs="Times New Roman"/>
          <w:sz w:val="27"/>
          <w:szCs w:val="27"/>
        </w:rPr>
      </w:pPr>
    </w:p>
    <w:tbl>
      <w:tblPr>
        <w:tblStyle w:val="TableGrid1"/>
        <w:tblW w:w="946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409"/>
        <w:gridCol w:w="5056"/>
      </w:tblGrid>
      <w:tr w:rsidR="009208B9" w:rsidRPr="009208B9" w14:paraId="748C6950" w14:textId="77777777" w:rsidTr="00DB3D99">
        <w:trPr>
          <w:trHeight w:val="1287"/>
        </w:trPr>
        <w:tc>
          <w:tcPr>
            <w:tcW w:w="4409" w:type="dxa"/>
          </w:tcPr>
          <w:p w14:paraId="215B1D98" w14:textId="77777777" w:rsidR="000451CF" w:rsidRPr="009208B9" w:rsidRDefault="000451CF" w:rsidP="00DB3D99">
            <w:pPr>
              <w:rPr>
                <w:i/>
                <w:sz w:val="24"/>
                <w:szCs w:val="24"/>
              </w:rPr>
            </w:pPr>
            <w:r w:rsidRPr="009208B9">
              <w:rPr>
                <w:b/>
                <w:i/>
                <w:sz w:val="24"/>
                <w:szCs w:val="24"/>
              </w:rPr>
              <w:t>Nơi nhận:</w:t>
            </w:r>
            <w:r w:rsidRPr="009208B9">
              <w:rPr>
                <w:i/>
                <w:sz w:val="24"/>
                <w:szCs w:val="24"/>
              </w:rPr>
              <w:t xml:space="preserve">  </w:t>
            </w:r>
            <w:r w:rsidRPr="009208B9">
              <w:rPr>
                <w:i/>
                <w:sz w:val="26"/>
                <w:szCs w:val="24"/>
              </w:rPr>
              <w:t xml:space="preserve">  </w:t>
            </w:r>
          </w:p>
          <w:p w14:paraId="575DE431" w14:textId="5B61587F" w:rsidR="000451CF" w:rsidRPr="009D6F9F" w:rsidRDefault="000451CF" w:rsidP="009D6F9F">
            <w:pPr>
              <w:rPr>
                <w:sz w:val="22"/>
                <w:lang w:val="en-US"/>
              </w:rPr>
            </w:pPr>
            <w:r w:rsidRPr="009208B9">
              <w:rPr>
                <w:sz w:val="22"/>
              </w:rPr>
              <w:t>- Sở</w:t>
            </w:r>
            <w:r w:rsidR="009D6F9F">
              <w:rPr>
                <w:sz w:val="22"/>
                <w:lang w:val="en-US"/>
              </w:rPr>
              <w:t xml:space="preserve"> Giáo dục và Đào tạo;</w:t>
            </w:r>
          </w:p>
          <w:p w14:paraId="48080C15" w14:textId="77777777" w:rsidR="000451CF" w:rsidRPr="009208B9" w:rsidRDefault="000451CF" w:rsidP="00DB3D99">
            <w:pPr>
              <w:rPr>
                <w:sz w:val="22"/>
              </w:rPr>
            </w:pPr>
            <w:r w:rsidRPr="009208B9">
              <w:rPr>
                <w:sz w:val="22"/>
              </w:rPr>
              <w:t>-…</w:t>
            </w:r>
          </w:p>
        </w:tc>
        <w:tc>
          <w:tcPr>
            <w:tcW w:w="5056" w:type="dxa"/>
          </w:tcPr>
          <w:p w14:paraId="77C46B20" w14:textId="77777777" w:rsidR="000451CF" w:rsidRPr="009208B9" w:rsidRDefault="000451CF" w:rsidP="00DB3D99">
            <w:pPr>
              <w:jc w:val="center"/>
              <w:rPr>
                <w:b/>
                <w:szCs w:val="28"/>
              </w:rPr>
            </w:pPr>
            <w:r w:rsidRPr="009208B9">
              <w:rPr>
                <w:b/>
                <w:szCs w:val="28"/>
              </w:rPr>
              <w:t>THỦ TRƯỞNG CƠ QUAN, ĐƠN VỊ</w:t>
            </w:r>
          </w:p>
          <w:p w14:paraId="454EA13D" w14:textId="77777777" w:rsidR="000451CF" w:rsidRPr="009208B9" w:rsidRDefault="000451CF" w:rsidP="00DB3D99">
            <w:pPr>
              <w:jc w:val="center"/>
              <w:rPr>
                <w:i/>
                <w:sz w:val="27"/>
                <w:szCs w:val="27"/>
              </w:rPr>
            </w:pPr>
            <w:r w:rsidRPr="009208B9">
              <w:rPr>
                <w:i/>
                <w:sz w:val="27"/>
                <w:szCs w:val="27"/>
              </w:rPr>
              <w:t>(ký tên và đóng dấu)</w:t>
            </w:r>
          </w:p>
        </w:tc>
      </w:tr>
    </w:tbl>
    <w:p w14:paraId="49B11F31" w14:textId="77777777" w:rsidR="000451CF" w:rsidRPr="009208B9" w:rsidRDefault="000451CF" w:rsidP="000451CF">
      <w:pPr>
        <w:spacing w:before="120" w:after="0" w:line="240" w:lineRule="auto"/>
        <w:jc w:val="both"/>
        <w:rPr>
          <w:rFonts w:cs="Times New Roman"/>
          <w:i/>
          <w:sz w:val="27"/>
          <w:szCs w:val="27"/>
        </w:rPr>
      </w:pPr>
    </w:p>
    <w:p w14:paraId="7933A02C" w14:textId="77777777" w:rsidR="008407C4" w:rsidRPr="009208B9" w:rsidRDefault="008407C4">
      <w:pPr>
        <w:rPr>
          <w:rFonts w:cs="Times New Roman"/>
        </w:rPr>
      </w:pPr>
    </w:p>
    <w:sectPr w:rsidR="008407C4" w:rsidRPr="009208B9" w:rsidSect="0006194E">
      <w:headerReference w:type="default" r:id="rId6"/>
      <w:footerReference w:type="default" r:id="rId7"/>
      <w:pgSz w:w="11906" w:h="16838" w:code="9"/>
      <w:pgMar w:top="1134" w:right="964" w:bottom="1134" w:left="1701" w:header="709" w:footer="39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2977C" w14:textId="77777777" w:rsidR="004315A7" w:rsidRDefault="004315A7" w:rsidP="000451CF">
      <w:pPr>
        <w:spacing w:after="0" w:line="240" w:lineRule="auto"/>
      </w:pPr>
      <w:r>
        <w:separator/>
      </w:r>
    </w:p>
  </w:endnote>
  <w:endnote w:type="continuationSeparator" w:id="0">
    <w:p w14:paraId="13CECC23" w14:textId="77777777" w:rsidR="004315A7" w:rsidRDefault="004315A7" w:rsidP="00045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9588" w14:textId="77777777" w:rsidR="00E464BE" w:rsidRDefault="00E464BE">
    <w:pPr>
      <w:pStyle w:val="Footer"/>
      <w:jc w:val="right"/>
    </w:pPr>
  </w:p>
  <w:p w14:paraId="21C4605E" w14:textId="77777777" w:rsidR="00E464BE" w:rsidRDefault="00E464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36D3D" w14:textId="77777777" w:rsidR="004315A7" w:rsidRDefault="004315A7" w:rsidP="000451CF">
      <w:pPr>
        <w:spacing w:after="0" w:line="240" w:lineRule="auto"/>
      </w:pPr>
      <w:r>
        <w:separator/>
      </w:r>
    </w:p>
  </w:footnote>
  <w:footnote w:type="continuationSeparator" w:id="0">
    <w:p w14:paraId="1BD593E6" w14:textId="77777777" w:rsidR="004315A7" w:rsidRDefault="004315A7" w:rsidP="000451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229735"/>
      <w:docPartObj>
        <w:docPartGallery w:val="Page Numbers (Top of Page)"/>
        <w:docPartUnique/>
      </w:docPartObj>
    </w:sdtPr>
    <w:sdtEndPr>
      <w:rPr>
        <w:noProof/>
        <w:sz w:val="26"/>
        <w:szCs w:val="26"/>
      </w:rPr>
    </w:sdtEndPr>
    <w:sdtContent>
      <w:p w14:paraId="33AF727D" w14:textId="77777777" w:rsidR="00E464BE" w:rsidRPr="00250ABB" w:rsidRDefault="00696A7C">
        <w:pPr>
          <w:pStyle w:val="Header"/>
          <w:jc w:val="center"/>
          <w:rPr>
            <w:sz w:val="26"/>
            <w:szCs w:val="26"/>
          </w:rPr>
        </w:pPr>
        <w:r w:rsidRPr="00250ABB">
          <w:rPr>
            <w:sz w:val="26"/>
            <w:szCs w:val="26"/>
          </w:rPr>
          <w:fldChar w:fldCharType="begin"/>
        </w:r>
        <w:r w:rsidRPr="00250ABB">
          <w:rPr>
            <w:sz w:val="26"/>
            <w:szCs w:val="26"/>
          </w:rPr>
          <w:instrText xml:space="preserve"> PAGE   \* MERGEFORMAT </w:instrText>
        </w:r>
        <w:r w:rsidRPr="00250ABB">
          <w:rPr>
            <w:sz w:val="26"/>
            <w:szCs w:val="26"/>
          </w:rPr>
          <w:fldChar w:fldCharType="separate"/>
        </w:r>
        <w:r w:rsidRPr="00250ABB">
          <w:rPr>
            <w:noProof/>
            <w:sz w:val="26"/>
            <w:szCs w:val="26"/>
          </w:rPr>
          <w:t>2</w:t>
        </w:r>
        <w:r w:rsidRPr="00250ABB">
          <w:rPr>
            <w:noProof/>
            <w:sz w:val="26"/>
            <w:szCs w:val="26"/>
          </w:rPr>
          <w:fldChar w:fldCharType="end"/>
        </w:r>
      </w:p>
    </w:sdtContent>
  </w:sdt>
  <w:p w14:paraId="6CC80265" w14:textId="77777777" w:rsidR="00E464BE" w:rsidRDefault="00E464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1CF"/>
    <w:rsid w:val="00031D5A"/>
    <w:rsid w:val="000451CF"/>
    <w:rsid w:val="0006194E"/>
    <w:rsid w:val="000C024B"/>
    <w:rsid w:val="0013379F"/>
    <w:rsid w:val="001C6A67"/>
    <w:rsid w:val="00250ABB"/>
    <w:rsid w:val="002F6530"/>
    <w:rsid w:val="00354619"/>
    <w:rsid w:val="004315A7"/>
    <w:rsid w:val="004829C0"/>
    <w:rsid w:val="00507216"/>
    <w:rsid w:val="00517447"/>
    <w:rsid w:val="00517686"/>
    <w:rsid w:val="0053639A"/>
    <w:rsid w:val="005952CA"/>
    <w:rsid w:val="005A398C"/>
    <w:rsid w:val="006408B9"/>
    <w:rsid w:val="00696A7C"/>
    <w:rsid w:val="007B6CA6"/>
    <w:rsid w:val="008407C4"/>
    <w:rsid w:val="009208B9"/>
    <w:rsid w:val="0096789E"/>
    <w:rsid w:val="009D6F9F"/>
    <w:rsid w:val="00A92327"/>
    <w:rsid w:val="00B14418"/>
    <w:rsid w:val="00C01294"/>
    <w:rsid w:val="00CA0568"/>
    <w:rsid w:val="00CA6FF0"/>
    <w:rsid w:val="00CF5166"/>
    <w:rsid w:val="00D840CB"/>
    <w:rsid w:val="00E464BE"/>
    <w:rsid w:val="00E7360D"/>
    <w:rsid w:val="00F24CD4"/>
    <w:rsid w:val="00F565D9"/>
    <w:rsid w:val="00FB3C0B"/>
    <w:rsid w:val="00FF7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hapeDefaults>
    <o:shapedefaults v:ext="edit" spidmax="1026"/>
    <o:shapelayout v:ext="edit">
      <o:idmap v:ext="edit" data="1"/>
    </o:shapelayout>
  </w:shapeDefaults>
  <w:decimalSymbol w:val="."/>
  <w:listSeparator w:val=","/>
  <w14:docId w14:val="67B12B5C"/>
  <w15:chartTrackingRefBased/>
  <w15:docId w15:val="{05444FB7-7224-45C5-B210-D7F0664B7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1CF"/>
    <w:rPr>
      <w:rFonts w:ascii="Times New Roman" w:eastAsiaTheme="minorHAnsi" w:hAnsi="Times New Roman"/>
      <w:kern w:val="0"/>
      <w:sz w:val="28"/>
      <w:lang w:val="vi-VN" w:eastAsia="en-US"/>
      <w14:ligatures w14:val="none"/>
    </w:rPr>
  </w:style>
  <w:style w:type="paragraph" w:styleId="Heading1">
    <w:name w:val="heading 1"/>
    <w:basedOn w:val="Normal"/>
    <w:next w:val="Normal"/>
    <w:link w:val="Heading1Char"/>
    <w:uiPriority w:val="9"/>
    <w:qFormat/>
    <w:rsid w:val="000451C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451C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451CF"/>
    <w:pPr>
      <w:keepNext/>
      <w:keepLines/>
      <w:spacing w:before="160" w:after="80"/>
      <w:outlineLvl w:val="2"/>
    </w:pPr>
    <w:rPr>
      <w:rFonts w:eastAsiaTheme="majorEastAsia" w:cstheme="majorBidi"/>
      <w:color w:val="365F91" w:themeColor="accent1" w:themeShade="BF"/>
      <w:szCs w:val="28"/>
    </w:rPr>
  </w:style>
  <w:style w:type="paragraph" w:styleId="Heading4">
    <w:name w:val="heading 4"/>
    <w:basedOn w:val="Normal"/>
    <w:next w:val="Normal"/>
    <w:link w:val="Heading4Char"/>
    <w:uiPriority w:val="9"/>
    <w:semiHidden/>
    <w:unhideWhenUsed/>
    <w:qFormat/>
    <w:rsid w:val="000451C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451C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451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1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1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1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1C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451C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451C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451C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451C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451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1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1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1CF"/>
    <w:rPr>
      <w:rFonts w:eastAsiaTheme="majorEastAsia" w:cstheme="majorBidi"/>
      <w:color w:val="272727" w:themeColor="text1" w:themeTint="D8"/>
    </w:rPr>
  </w:style>
  <w:style w:type="paragraph" w:styleId="Title">
    <w:name w:val="Title"/>
    <w:basedOn w:val="Normal"/>
    <w:next w:val="Normal"/>
    <w:link w:val="TitleChar"/>
    <w:uiPriority w:val="10"/>
    <w:qFormat/>
    <w:rsid w:val="000451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1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1CF"/>
    <w:pPr>
      <w:numPr>
        <w:ilvl w:val="1"/>
      </w:numPr>
      <w:spacing w:after="160"/>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0451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1C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51CF"/>
    <w:rPr>
      <w:i/>
      <w:iCs/>
      <w:color w:val="404040" w:themeColor="text1" w:themeTint="BF"/>
    </w:rPr>
  </w:style>
  <w:style w:type="paragraph" w:styleId="ListParagraph">
    <w:name w:val="List Paragraph"/>
    <w:basedOn w:val="Normal"/>
    <w:uiPriority w:val="34"/>
    <w:qFormat/>
    <w:rsid w:val="000451CF"/>
    <w:pPr>
      <w:ind w:left="720"/>
      <w:contextualSpacing/>
    </w:pPr>
  </w:style>
  <w:style w:type="character" w:styleId="IntenseEmphasis">
    <w:name w:val="Intense Emphasis"/>
    <w:basedOn w:val="DefaultParagraphFont"/>
    <w:uiPriority w:val="21"/>
    <w:qFormat/>
    <w:rsid w:val="000451CF"/>
    <w:rPr>
      <w:i/>
      <w:iCs/>
      <w:color w:val="365F91" w:themeColor="accent1" w:themeShade="BF"/>
    </w:rPr>
  </w:style>
  <w:style w:type="paragraph" w:styleId="IntenseQuote">
    <w:name w:val="Intense Quote"/>
    <w:basedOn w:val="Normal"/>
    <w:next w:val="Normal"/>
    <w:link w:val="IntenseQuoteChar"/>
    <w:uiPriority w:val="30"/>
    <w:qFormat/>
    <w:rsid w:val="000451C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451CF"/>
    <w:rPr>
      <w:i/>
      <w:iCs/>
      <w:color w:val="365F91" w:themeColor="accent1" w:themeShade="BF"/>
    </w:rPr>
  </w:style>
  <w:style w:type="character" w:styleId="IntenseReference">
    <w:name w:val="Intense Reference"/>
    <w:basedOn w:val="DefaultParagraphFont"/>
    <w:uiPriority w:val="32"/>
    <w:qFormat/>
    <w:rsid w:val="000451CF"/>
    <w:rPr>
      <w:b/>
      <w:bCs/>
      <w:smallCaps/>
      <w:color w:val="365F91" w:themeColor="accent1" w:themeShade="BF"/>
      <w:spacing w:val="5"/>
    </w:rPr>
  </w:style>
  <w:style w:type="paragraph" w:styleId="FootnoteText">
    <w:name w:val="footnote text"/>
    <w:basedOn w:val="Normal"/>
    <w:link w:val="FootnoteTextChar"/>
    <w:uiPriority w:val="99"/>
    <w:semiHidden/>
    <w:unhideWhenUsed/>
    <w:rsid w:val="000451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51CF"/>
    <w:rPr>
      <w:rFonts w:ascii="Times New Roman" w:eastAsiaTheme="minorHAnsi" w:hAnsi="Times New Roman"/>
      <w:kern w:val="0"/>
      <w:sz w:val="20"/>
      <w:szCs w:val="20"/>
      <w:lang w:val="vi-VN" w:eastAsia="en-US"/>
      <w14:ligatures w14:val="none"/>
    </w:rPr>
  </w:style>
  <w:style w:type="character" w:styleId="FootnoteReference">
    <w:name w:val="footnote reference"/>
    <w:basedOn w:val="DefaultParagraphFont"/>
    <w:uiPriority w:val="99"/>
    <w:semiHidden/>
    <w:unhideWhenUsed/>
    <w:rsid w:val="000451CF"/>
    <w:rPr>
      <w:vertAlign w:val="superscript"/>
    </w:rPr>
  </w:style>
  <w:style w:type="table" w:customStyle="1" w:styleId="TableGrid1">
    <w:name w:val="Table Grid1"/>
    <w:basedOn w:val="TableNormal"/>
    <w:next w:val="TableGrid"/>
    <w:rsid w:val="000451CF"/>
    <w:pPr>
      <w:spacing w:after="0" w:line="240" w:lineRule="auto"/>
    </w:pPr>
    <w:rPr>
      <w:rFonts w:ascii="Times New Roman" w:eastAsia="Times New Roman" w:hAnsi="Times New Roman" w:cs="Times New Roman"/>
      <w:kern w:val="0"/>
      <w:sz w:val="2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451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51CF"/>
    <w:rPr>
      <w:rFonts w:ascii="Times New Roman" w:eastAsiaTheme="minorHAnsi" w:hAnsi="Times New Roman"/>
      <w:kern w:val="0"/>
      <w:sz w:val="28"/>
      <w:lang w:val="vi-VN" w:eastAsia="en-US"/>
      <w14:ligatures w14:val="none"/>
    </w:rPr>
  </w:style>
  <w:style w:type="paragraph" w:styleId="Footer">
    <w:name w:val="footer"/>
    <w:basedOn w:val="Normal"/>
    <w:link w:val="FooterChar"/>
    <w:uiPriority w:val="99"/>
    <w:unhideWhenUsed/>
    <w:rsid w:val="000451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1CF"/>
    <w:rPr>
      <w:rFonts w:ascii="Times New Roman" w:eastAsiaTheme="minorHAnsi" w:hAnsi="Times New Roman"/>
      <w:kern w:val="0"/>
      <w:sz w:val="28"/>
      <w:lang w:val="vi-VN" w:eastAsia="en-US"/>
      <w14:ligatures w14:val="none"/>
    </w:rPr>
  </w:style>
  <w:style w:type="table" w:styleId="TableGrid">
    <w:name w:val="Table Grid"/>
    <w:basedOn w:val="TableNormal"/>
    <w:uiPriority w:val="59"/>
    <w:rsid w:val="00045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966</Words>
  <Characters>3497</Characters>
  <Application>Microsoft Office Word</Application>
  <DocSecurity>0</DocSecurity>
  <Lines>87</Lines>
  <Paragraphs>52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Đăng Đại</dc:creator>
  <cp:keywords/>
  <dc:description/>
  <cp:lastModifiedBy>Hoang Thuc Lam</cp:lastModifiedBy>
  <cp:revision>12</cp:revision>
  <dcterms:created xsi:type="dcterms:W3CDTF">2025-10-09T07:25:00Z</dcterms:created>
  <dcterms:modified xsi:type="dcterms:W3CDTF">2025-10-15T02:23:00Z</dcterms:modified>
</cp:coreProperties>
</file>